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1D" w:rsidRPr="0011362D" w:rsidRDefault="00D20D1D" w:rsidP="0011362D">
      <w:pPr>
        <w:jc w:val="center"/>
        <w:rPr>
          <w:rFonts w:ascii="Arial" w:hAnsi="Arial" w:cs="Arial"/>
          <w:b/>
          <w:sz w:val="20"/>
        </w:rPr>
      </w:pPr>
      <w:r w:rsidRPr="0011362D">
        <w:rPr>
          <w:rFonts w:ascii="Arial" w:hAnsi="Arial" w:cs="Arial"/>
          <w:b/>
          <w:sz w:val="20"/>
        </w:rPr>
        <w:t>“The ability of a community to effectively tap the potential of its citizens depends on the community’s willingness to reach out to them, identify their expertise, open some doors, and share some insights about the community’s inner workings.”</w:t>
      </w:r>
    </w:p>
    <w:p w:rsidR="00D20D1D" w:rsidRPr="005D67E6" w:rsidRDefault="00D20D1D" w:rsidP="00D20D1D">
      <w:pPr>
        <w:pStyle w:val="BodyText"/>
        <w:rPr>
          <w:rFonts w:ascii="Arial" w:hAnsi="Arial" w:cs="Arial"/>
        </w:rPr>
      </w:pPr>
    </w:p>
    <w:p w:rsidR="00D20D1D" w:rsidRPr="005D67E6" w:rsidRDefault="00D20D1D" w:rsidP="00D20D1D">
      <w:pPr>
        <w:pStyle w:val="BodyText"/>
        <w:rPr>
          <w:rFonts w:ascii="Arial" w:hAnsi="Arial" w:cs="Arial"/>
        </w:rPr>
      </w:pPr>
      <w:r w:rsidRPr="005D67E6">
        <w:rPr>
          <w:rFonts w:ascii="Arial" w:hAnsi="Arial" w:cs="Arial"/>
        </w:rPr>
        <w:t>Leadership Lincoln</w:t>
      </w:r>
      <w:r w:rsidR="005644FD">
        <w:rPr>
          <w:rFonts w:ascii="Arial" w:hAnsi="Arial" w:cs="Arial"/>
        </w:rPr>
        <w:t>’s</w:t>
      </w:r>
      <w:r w:rsidRPr="005D67E6">
        <w:rPr>
          <w:rFonts w:ascii="Arial" w:hAnsi="Arial" w:cs="Arial"/>
        </w:rPr>
        <w:t xml:space="preserve"> Executive Ser</w:t>
      </w:r>
      <w:r>
        <w:rPr>
          <w:rFonts w:ascii="Arial" w:hAnsi="Arial" w:cs="Arial"/>
        </w:rPr>
        <w:t xml:space="preserve">ies </w:t>
      </w:r>
      <w:r w:rsidR="005644FD">
        <w:rPr>
          <w:rFonts w:ascii="Arial" w:hAnsi="Arial" w:cs="Arial"/>
        </w:rPr>
        <w:t xml:space="preserve">community leadership development program </w:t>
      </w:r>
      <w:r>
        <w:rPr>
          <w:rFonts w:ascii="Arial" w:hAnsi="Arial" w:cs="Arial"/>
        </w:rPr>
        <w:t xml:space="preserve">welcomes senior management </w:t>
      </w:r>
      <w:r w:rsidRPr="005D67E6">
        <w:rPr>
          <w:rFonts w:ascii="Arial" w:hAnsi="Arial" w:cs="Arial"/>
        </w:rPr>
        <w:t>and their spouses</w:t>
      </w:r>
      <w:r>
        <w:rPr>
          <w:rFonts w:ascii="Arial" w:hAnsi="Arial" w:cs="Arial"/>
        </w:rPr>
        <w:t>/significant others, where applicable, and</w:t>
      </w:r>
      <w:r w:rsidRPr="005D67E6">
        <w:rPr>
          <w:rFonts w:ascii="Arial" w:hAnsi="Arial" w:cs="Arial"/>
        </w:rPr>
        <w:t xml:space="preserve"> is designed to provide executives from both the public and private sectors an exposure to and a deeper understanding of the critical issues facing the community. The program represents our ongoing commitment to the betterment of the Lincoln community and to the increased dialogue among its leaders. During the past twenty-</w:t>
      </w:r>
      <w:r w:rsidR="002964C2">
        <w:rPr>
          <w:rFonts w:ascii="Arial" w:hAnsi="Arial" w:cs="Arial"/>
        </w:rPr>
        <w:t>eight</w:t>
      </w:r>
      <w:r w:rsidR="00650D68">
        <w:rPr>
          <w:rFonts w:ascii="Arial" w:hAnsi="Arial" w:cs="Arial"/>
        </w:rPr>
        <w:t xml:space="preserve"> </w:t>
      </w:r>
      <w:r w:rsidR="002964C2">
        <w:rPr>
          <w:rFonts w:ascii="Arial" w:hAnsi="Arial" w:cs="Arial"/>
        </w:rPr>
        <w:t>years, over 600</w:t>
      </w:r>
      <w:r w:rsidRPr="005D67E6">
        <w:rPr>
          <w:rFonts w:ascii="Arial" w:hAnsi="Arial" w:cs="Arial"/>
        </w:rPr>
        <w:t xml:space="preserve"> executives and their spouses have been involved in the Lincoln Executive Series.</w:t>
      </w:r>
    </w:p>
    <w:p w:rsidR="00D20D1D" w:rsidRPr="005D67E6" w:rsidRDefault="00D20D1D" w:rsidP="00D20D1D">
      <w:pPr>
        <w:pStyle w:val="BodyText"/>
        <w:rPr>
          <w:rFonts w:ascii="Arial" w:hAnsi="Arial" w:cs="Arial"/>
        </w:rPr>
      </w:pPr>
    </w:p>
    <w:p w:rsidR="00D20D1D" w:rsidRPr="005D67E6" w:rsidRDefault="00D20D1D" w:rsidP="00D20D1D">
      <w:pPr>
        <w:pStyle w:val="BodyText"/>
        <w:rPr>
          <w:rFonts w:ascii="Arial" w:hAnsi="Arial" w:cs="Arial"/>
        </w:rPr>
      </w:pPr>
      <w:r w:rsidRPr="005D67E6">
        <w:rPr>
          <w:rFonts w:ascii="Arial" w:hAnsi="Arial" w:cs="Arial"/>
        </w:rPr>
        <w:t>This program was originally designed for senior management new to the community but over the years has evolved into serving all senior management. For the past few years, each class has been made up of a mix of individuals new to the community and those who have been in Lincoln for years. We have found that having that mix has been of benefit to all involved. New senior management appreciates the opportunity to become quickly involved with those who are already in leadership roles in the community</w:t>
      </w:r>
      <w:r w:rsidR="002964C2">
        <w:rPr>
          <w:rFonts w:ascii="Arial" w:hAnsi="Arial" w:cs="Arial"/>
        </w:rPr>
        <w:t>.</w:t>
      </w:r>
      <w:r w:rsidRPr="005D67E6">
        <w:rPr>
          <w:rFonts w:ascii="Arial" w:hAnsi="Arial" w:cs="Arial"/>
        </w:rPr>
        <w:t xml:space="preserve"> New management finds this enables them to assimilate into the</w:t>
      </w:r>
      <w:r>
        <w:rPr>
          <w:rFonts w:ascii="Arial" w:hAnsi="Arial" w:cs="Arial"/>
        </w:rPr>
        <w:t xml:space="preserve"> community in a rapid manner. </w:t>
      </w:r>
      <w:r w:rsidRPr="005D67E6">
        <w:rPr>
          <w:rFonts w:ascii="Arial" w:hAnsi="Arial" w:cs="Arial"/>
        </w:rPr>
        <w:t xml:space="preserve">Executives who have been in town for a period of time have appreciated getting to know those who have just moved to town and to develop new business relationships and opportunities. The mix of the two groups has proven to be successful. </w:t>
      </w:r>
    </w:p>
    <w:p w:rsidR="00D20D1D" w:rsidRPr="005D67E6" w:rsidRDefault="00D20D1D" w:rsidP="00D20D1D">
      <w:pPr>
        <w:pStyle w:val="BodyText"/>
        <w:rPr>
          <w:rFonts w:ascii="Arial" w:hAnsi="Arial" w:cs="Arial"/>
        </w:rPr>
      </w:pPr>
    </w:p>
    <w:p w:rsidR="00D20D1D" w:rsidRDefault="00D20D1D" w:rsidP="00D20D1D">
      <w:pPr>
        <w:rPr>
          <w:rFonts w:ascii="Arial" w:hAnsi="Arial" w:cs="Arial"/>
          <w:sz w:val="20"/>
        </w:rPr>
      </w:pPr>
      <w:r w:rsidRPr="004E0A22">
        <w:rPr>
          <w:rFonts w:ascii="Arial" w:hAnsi="Arial" w:cs="Arial"/>
          <w:sz w:val="20"/>
        </w:rPr>
        <w:t>The Lincoln Executive Series consists of nine sessions. The sessions encompass those systems that make up the Lincoln community and include:  economy, government, health, human services, arts, education and the hot issues of the day. Each intensive educational session includes guest pres</w:t>
      </w:r>
      <w:r w:rsidR="005644FD">
        <w:rPr>
          <w:rFonts w:ascii="Arial" w:hAnsi="Arial" w:cs="Arial"/>
          <w:sz w:val="20"/>
        </w:rPr>
        <w:t xml:space="preserve">enters, discussion and dinner. </w:t>
      </w:r>
    </w:p>
    <w:p w:rsidR="002E4D57" w:rsidRPr="005D67E6" w:rsidRDefault="002E4D57" w:rsidP="00D20D1D">
      <w:pPr>
        <w:rPr>
          <w:rFonts w:ascii="Arial" w:hAnsi="Arial" w:cs="Arial"/>
          <w:sz w:val="20"/>
        </w:rPr>
      </w:pPr>
    </w:p>
    <w:p w:rsidR="004E0A22" w:rsidRDefault="004E0A22" w:rsidP="004E0A22">
      <w:pPr>
        <w:pStyle w:val="BodyText"/>
        <w:rPr>
          <w:rFonts w:ascii="Arial" w:hAnsi="Arial" w:cs="Arial"/>
        </w:rPr>
      </w:pPr>
      <w:r w:rsidRPr="005D67E6">
        <w:rPr>
          <w:rFonts w:ascii="Arial" w:hAnsi="Arial" w:cs="Arial"/>
        </w:rPr>
        <w:t xml:space="preserve">Participation </w:t>
      </w:r>
      <w:r w:rsidR="0011362D">
        <w:rPr>
          <w:rFonts w:ascii="Arial" w:hAnsi="Arial" w:cs="Arial"/>
        </w:rPr>
        <w:t>t</w:t>
      </w:r>
      <w:r w:rsidR="0011362D" w:rsidRPr="005D67E6">
        <w:rPr>
          <w:rFonts w:ascii="Arial" w:hAnsi="Arial" w:cs="Arial"/>
        </w:rPr>
        <w:t xml:space="preserve">he Lincoln Executive Series </w:t>
      </w:r>
      <w:r w:rsidRPr="005D67E6">
        <w:rPr>
          <w:rFonts w:ascii="Arial" w:hAnsi="Arial" w:cs="Arial"/>
        </w:rPr>
        <w:t xml:space="preserve">is limited and is by invitation only. </w:t>
      </w:r>
      <w:r>
        <w:rPr>
          <w:rFonts w:ascii="Arial" w:hAnsi="Arial" w:cs="Arial"/>
        </w:rPr>
        <w:t>Tuition is $3</w:t>
      </w:r>
      <w:r w:rsidR="0070751F">
        <w:rPr>
          <w:rFonts w:ascii="Arial" w:hAnsi="Arial" w:cs="Arial"/>
        </w:rPr>
        <w:t>,</w:t>
      </w:r>
      <w:r>
        <w:rPr>
          <w:rFonts w:ascii="Arial" w:hAnsi="Arial" w:cs="Arial"/>
        </w:rPr>
        <w:t>200</w:t>
      </w:r>
      <w:r w:rsidR="0070751F">
        <w:rPr>
          <w:rFonts w:ascii="Arial" w:hAnsi="Arial" w:cs="Arial"/>
        </w:rPr>
        <w:t>.00</w:t>
      </w:r>
      <w:r>
        <w:rPr>
          <w:rFonts w:ascii="Arial" w:hAnsi="Arial" w:cs="Arial"/>
        </w:rPr>
        <w:t xml:space="preserve"> and includes spouse/significant others (where applicable).</w:t>
      </w:r>
    </w:p>
    <w:p w:rsidR="004E0A22" w:rsidRDefault="004E0A22" w:rsidP="004E0A22">
      <w:pPr>
        <w:pStyle w:val="BodyText"/>
        <w:rPr>
          <w:rFonts w:ascii="Arial" w:hAnsi="Arial" w:cs="Arial"/>
        </w:rPr>
      </w:pPr>
    </w:p>
    <w:p w:rsidR="004E0A22" w:rsidRDefault="004E0A22" w:rsidP="004E0A22">
      <w:pPr>
        <w:rPr>
          <w:rFonts w:ascii="Arial" w:hAnsi="Arial" w:cs="Arial"/>
          <w:b/>
          <w:sz w:val="20"/>
        </w:rPr>
      </w:pPr>
      <w:r>
        <w:rPr>
          <w:rFonts w:ascii="Arial" w:hAnsi="Arial" w:cs="Arial"/>
          <w:b/>
          <w:sz w:val="20"/>
        </w:rPr>
        <w:t>Program Schedule</w:t>
      </w:r>
    </w:p>
    <w:p w:rsidR="004E0A22" w:rsidRDefault="004E0A22" w:rsidP="004E0A22">
      <w:pPr>
        <w:rPr>
          <w:rFonts w:ascii="Arial" w:hAnsi="Arial" w:cs="Arial"/>
          <w:sz w:val="20"/>
        </w:rPr>
      </w:pPr>
      <w:r w:rsidRPr="004E0A22">
        <w:rPr>
          <w:rFonts w:ascii="Arial" w:hAnsi="Arial" w:cs="Arial"/>
          <w:sz w:val="20"/>
        </w:rPr>
        <w:t>The schedule for the 201</w:t>
      </w:r>
      <w:r w:rsidR="002964C2">
        <w:rPr>
          <w:rFonts w:ascii="Arial" w:hAnsi="Arial" w:cs="Arial"/>
          <w:sz w:val="20"/>
        </w:rPr>
        <w:t>6</w:t>
      </w:r>
      <w:r>
        <w:rPr>
          <w:rFonts w:ascii="Arial" w:hAnsi="Arial" w:cs="Arial"/>
          <w:sz w:val="20"/>
        </w:rPr>
        <w:t>-</w:t>
      </w:r>
      <w:r w:rsidRPr="004E0A22">
        <w:rPr>
          <w:rFonts w:ascii="Arial" w:hAnsi="Arial" w:cs="Arial"/>
          <w:sz w:val="20"/>
        </w:rPr>
        <w:t>201</w:t>
      </w:r>
      <w:r w:rsidR="002964C2">
        <w:rPr>
          <w:rFonts w:ascii="Arial" w:hAnsi="Arial" w:cs="Arial"/>
          <w:sz w:val="20"/>
        </w:rPr>
        <w:t>7</w:t>
      </w:r>
      <w:r w:rsidRPr="004E0A22">
        <w:rPr>
          <w:rFonts w:ascii="Arial" w:hAnsi="Arial" w:cs="Arial"/>
          <w:sz w:val="20"/>
        </w:rPr>
        <w:t xml:space="preserve"> </w:t>
      </w:r>
      <w:r w:rsidR="0011362D">
        <w:rPr>
          <w:rFonts w:ascii="Arial" w:hAnsi="Arial" w:cs="Arial"/>
          <w:sz w:val="20"/>
        </w:rPr>
        <w:t>Lincoln Executive Series</w:t>
      </w:r>
      <w:r w:rsidRPr="004E0A22">
        <w:rPr>
          <w:rFonts w:ascii="Arial" w:hAnsi="Arial" w:cs="Arial"/>
          <w:sz w:val="20"/>
        </w:rPr>
        <w:t xml:space="preserve"> is as follows:</w:t>
      </w:r>
    </w:p>
    <w:p w:rsidR="005644FD" w:rsidRPr="004E0A22" w:rsidRDefault="005644FD" w:rsidP="004E0A22">
      <w:pPr>
        <w:rPr>
          <w:rFonts w:ascii="Arial" w:hAnsi="Arial" w:cs="Arial"/>
          <w:sz w:val="20"/>
        </w:rPr>
      </w:pPr>
    </w:p>
    <w:p w:rsidR="004E0A22" w:rsidRPr="004E0A22" w:rsidRDefault="002964C2" w:rsidP="0011362D">
      <w:pPr>
        <w:ind w:left="720"/>
        <w:rPr>
          <w:rFonts w:ascii="Arial" w:hAnsi="Arial" w:cs="Arial"/>
          <w:sz w:val="20"/>
        </w:rPr>
      </w:pPr>
      <w:r>
        <w:rPr>
          <w:rFonts w:ascii="Arial" w:hAnsi="Arial" w:cs="Arial"/>
          <w:sz w:val="20"/>
        </w:rPr>
        <w:t xml:space="preserve">Leadership Lincoln Launch: </w:t>
      </w:r>
    </w:p>
    <w:p w:rsidR="004E0A22" w:rsidRPr="004E0A22" w:rsidRDefault="002964C2" w:rsidP="0011362D">
      <w:pPr>
        <w:numPr>
          <w:ilvl w:val="0"/>
          <w:numId w:val="1"/>
        </w:numPr>
        <w:ind w:left="1440"/>
        <w:rPr>
          <w:rFonts w:ascii="Arial" w:hAnsi="Arial" w:cs="Arial"/>
          <w:sz w:val="20"/>
        </w:rPr>
      </w:pPr>
      <w:r>
        <w:rPr>
          <w:rFonts w:ascii="Arial" w:hAnsi="Arial" w:cs="Arial"/>
          <w:sz w:val="20"/>
        </w:rPr>
        <w:t>Wednesday</w:t>
      </w:r>
      <w:r w:rsidR="004E0A22" w:rsidRPr="004E0A22">
        <w:rPr>
          <w:rFonts w:ascii="Arial" w:hAnsi="Arial" w:cs="Arial"/>
          <w:sz w:val="20"/>
        </w:rPr>
        <w:t xml:space="preserve">, September </w:t>
      </w:r>
      <w:r w:rsidR="00A45ABD">
        <w:rPr>
          <w:rFonts w:ascii="Arial" w:hAnsi="Arial" w:cs="Arial"/>
          <w:sz w:val="20"/>
        </w:rPr>
        <w:t>14</w:t>
      </w:r>
      <w:r w:rsidR="004E0A22" w:rsidRPr="004E0A22">
        <w:rPr>
          <w:rFonts w:ascii="Arial" w:hAnsi="Arial" w:cs="Arial"/>
          <w:sz w:val="20"/>
        </w:rPr>
        <w:t>, 201</w:t>
      </w:r>
      <w:r>
        <w:rPr>
          <w:rFonts w:ascii="Arial" w:hAnsi="Arial" w:cs="Arial"/>
          <w:sz w:val="20"/>
        </w:rPr>
        <w:t xml:space="preserve">6 </w:t>
      </w:r>
      <w:r w:rsidRPr="004E0A22">
        <w:rPr>
          <w:rFonts w:ascii="Arial" w:hAnsi="Arial" w:cs="Arial"/>
          <w:sz w:val="20"/>
        </w:rPr>
        <w:t>(</w:t>
      </w:r>
      <w:r>
        <w:rPr>
          <w:rFonts w:ascii="Arial" w:hAnsi="Arial" w:cs="Arial"/>
          <w:sz w:val="20"/>
        </w:rPr>
        <w:t>7</w:t>
      </w:r>
      <w:r w:rsidRPr="004E0A22">
        <w:rPr>
          <w:rFonts w:ascii="Arial" w:hAnsi="Arial" w:cs="Arial"/>
          <w:sz w:val="20"/>
        </w:rPr>
        <w:t>:</w:t>
      </w:r>
      <w:r>
        <w:rPr>
          <w:rFonts w:ascii="Arial" w:hAnsi="Arial" w:cs="Arial"/>
          <w:sz w:val="20"/>
        </w:rPr>
        <w:t>3</w:t>
      </w:r>
      <w:r w:rsidRPr="004E0A22">
        <w:rPr>
          <w:rFonts w:ascii="Arial" w:hAnsi="Arial" w:cs="Arial"/>
          <w:sz w:val="20"/>
        </w:rPr>
        <w:t>0-</w:t>
      </w:r>
      <w:r>
        <w:rPr>
          <w:rFonts w:ascii="Arial" w:hAnsi="Arial" w:cs="Arial"/>
          <w:sz w:val="20"/>
        </w:rPr>
        <w:t>9</w:t>
      </w:r>
      <w:r w:rsidRPr="004E0A22">
        <w:rPr>
          <w:rFonts w:ascii="Arial" w:hAnsi="Arial" w:cs="Arial"/>
          <w:sz w:val="20"/>
        </w:rPr>
        <w:t>:</w:t>
      </w:r>
      <w:r>
        <w:rPr>
          <w:rFonts w:ascii="Arial" w:hAnsi="Arial" w:cs="Arial"/>
          <w:sz w:val="20"/>
        </w:rPr>
        <w:t>0</w:t>
      </w:r>
      <w:r w:rsidRPr="004E0A22">
        <w:rPr>
          <w:rFonts w:ascii="Arial" w:hAnsi="Arial" w:cs="Arial"/>
          <w:sz w:val="20"/>
        </w:rPr>
        <w:t>0</w:t>
      </w:r>
      <w:r>
        <w:rPr>
          <w:rFonts w:ascii="Arial" w:hAnsi="Arial" w:cs="Arial"/>
          <w:sz w:val="20"/>
        </w:rPr>
        <w:t>a</w:t>
      </w:r>
      <w:r w:rsidRPr="004E0A22">
        <w:rPr>
          <w:rFonts w:ascii="Arial" w:hAnsi="Arial" w:cs="Arial"/>
          <w:sz w:val="20"/>
        </w:rPr>
        <w:t>m)</w:t>
      </w:r>
    </w:p>
    <w:p w:rsidR="00052EC4" w:rsidRDefault="00052EC4" w:rsidP="0011362D">
      <w:pPr>
        <w:ind w:left="720"/>
        <w:rPr>
          <w:rFonts w:ascii="Arial" w:hAnsi="Arial" w:cs="Arial"/>
          <w:sz w:val="20"/>
        </w:rPr>
      </w:pPr>
      <w:r>
        <w:rPr>
          <w:rFonts w:ascii="Arial" w:hAnsi="Arial" w:cs="Arial"/>
          <w:sz w:val="20"/>
        </w:rPr>
        <w:t>Opening Social</w:t>
      </w:r>
    </w:p>
    <w:p w:rsidR="00052EC4" w:rsidRDefault="00052EC4" w:rsidP="00052EC4">
      <w:pPr>
        <w:numPr>
          <w:ilvl w:val="0"/>
          <w:numId w:val="1"/>
        </w:numPr>
        <w:ind w:left="1440"/>
        <w:rPr>
          <w:rFonts w:ascii="Arial" w:hAnsi="Arial" w:cs="Arial"/>
          <w:sz w:val="20"/>
        </w:rPr>
      </w:pPr>
      <w:r>
        <w:rPr>
          <w:rFonts w:ascii="Arial" w:hAnsi="Arial" w:cs="Arial"/>
          <w:sz w:val="20"/>
        </w:rPr>
        <w:t>Friday, September 23, 2016 (</w:t>
      </w:r>
      <w:r w:rsidR="00FD198E">
        <w:rPr>
          <w:rFonts w:ascii="Arial" w:hAnsi="Arial" w:cs="Arial"/>
          <w:sz w:val="20"/>
        </w:rPr>
        <w:t>4</w:t>
      </w:r>
      <w:r>
        <w:rPr>
          <w:rFonts w:ascii="Arial" w:hAnsi="Arial" w:cs="Arial"/>
          <w:sz w:val="20"/>
        </w:rPr>
        <w:t>:30-7:</w:t>
      </w:r>
      <w:r w:rsidR="00FD198E">
        <w:rPr>
          <w:rFonts w:ascii="Arial" w:hAnsi="Arial" w:cs="Arial"/>
          <w:sz w:val="20"/>
        </w:rPr>
        <w:t>0</w:t>
      </w:r>
      <w:bookmarkStart w:id="0" w:name="_GoBack"/>
      <w:bookmarkEnd w:id="0"/>
      <w:r>
        <w:rPr>
          <w:rFonts w:ascii="Arial" w:hAnsi="Arial" w:cs="Arial"/>
          <w:sz w:val="20"/>
        </w:rPr>
        <w:t>0pm)</w:t>
      </w:r>
    </w:p>
    <w:p w:rsidR="004E0A22" w:rsidRPr="004E0A22" w:rsidRDefault="004E0A22" w:rsidP="0011362D">
      <w:pPr>
        <w:ind w:left="720"/>
        <w:rPr>
          <w:rFonts w:ascii="Arial" w:hAnsi="Arial" w:cs="Arial"/>
          <w:sz w:val="20"/>
        </w:rPr>
      </w:pPr>
      <w:r w:rsidRPr="004E0A22">
        <w:rPr>
          <w:rFonts w:ascii="Arial" w:hAnsi="Arial" w:cs="Arial"/>
          <w:sz w:val="20"/>
        </w:rPr>
        <w:t>Seminars:</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October </w:t>
      </w:r>
      <w:r w:rsidR="002964C2">
        <w:rPr>
          <w:rFonts w:ascii="Arial" w:hAnsi="Arial" w:cs="Arial"/>
          <w:sz w:val="20"/>
        </w:rPr>
        <w:t>6</w:t>
      </w:r>
      <w:r w:rsidRPr="002964C2">
        <w:rPr>
          <w:rFonts w:ascii="Arial" w:hAnsi="Arial" w:cs="Arial"/>
          <w:sz w:val="20"/>
        </w:rPr>
        <w:t>, 201</w:t>
      </w:r>
      <w:r w:rsidR="002964C2" w:rsidRPr="002964C2">
        <w:rPr>
          <w:rFonts w:ascii="Arial" w:hAnsi="Arial" w:cs="Arial"/>
          <w:sz w:val="20"/>
        </w:rPr>
        <w:t>6</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November </w:t>
      </w:r>
      <w:r w:rsidR="002964C2">
        <w:rPr>
          <w:rFonts w:ascii="Arial" w:hAnsi="Arial" w:cs="Arial"/>
          <w:sz w:val="20"/>
        </w:rPr>
        <w:t>3</w:t>
      </w:r>
      <w:r w:rsidRPr="002964C2">
        <w:rPr>
          <w:rFonts w:ascii="Arial" w:hAnsi="Arial" w:cs="Arial"/>
          <w:sz w:val="20"/>
        </w:rPr>
        <w:t>, 201</w:t>
      </w:r>
      <w:r w:rsidR="002964C2" w:rsidRPr="002964C2">
        <w:rPr>
          <w:rFonts w:ascii="Arial" w:hAnsi="Arial" w:cs="Arial"/>
          <w:sz w:val="20"/>
        </w:rPr>
        <w:t>6</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December </w:t>
      </w:r>
      <w:r w:rsidR="002964C2">
        <w:rPr>
          <w:rFonts w:ascii="Arial" w:hAnsi="Arial" w:cs="Arial"/>
          <w:sz w:val="20"/>
        </w:rPr>
        <w:t>1</w:t>
      </w:r>
      <w:r w:rsidRPr="002964C2">
        <w:rPr>
          <w:rFonts w:ascii="Arial" w:hAnsi="Arial" w:cs="Arial"/>
          <w:sz w:val="20"/>
        </w:rPr>
        <w:t>, 201</w:t>
      </w:r>
      <w:r w:rsidR="002964C2" w:rsidRPr="002964C2">
        <w:rPr>
          <w:rFonts w:ascii="Arial" w:hAnsi="Arial" w:cs="Arial"/>
          <w:sz w:val="20"/>
        </w:rPr>
        <w:t>6</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January </w:t>
      </w:r>
      <w:r w:rsidR="002964C2">
        <w:rPr>
          <w:rFonts w:ascii="Arial" w:hAnsi="Arial" w:cs="Arial"/>
          <w:sz w:val="20"/>
        </w:rPr>
        <w:t>5</w:t>
      </w:r>
      <w:r w:rsidRPr="002964C2">
        <w:rPr>
          <w:rFonts w:ascii="Arial" w:hAnsi="Arial" w:cs="Arial"/>
          <w:sz w:val="20"/>
        </w:rPr>
        <w:t>, 201</w:t>
      </w:r>
      <w:r w:rsidR="002964C2" w:rsidRPr="002964C2">
        <w:rPr>
          <w:rFonts w:ascii="Arial" w:hAnsi="Arial" w:cs="Arial"/>
          <w:sz w:val="20"/>
        </w:rPr>
        <w:t>7</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February </w:t>
      </w:r>
      <w:r w:rsidR="002964C2">
        <w:rPr>
          <w:rFonts w:ascii="Arial" w:hAnsi="Arial" w:cs="Arial"/>
          <w:sz w:val="20"/>
        </w:rPr>
        <w:t>2</w:t>
      </w:r>
      <w:r w:rsidRPr="002964C2">
        <w:rPr>
          <w:rFonts w:ascii="Arial" w:hAnsi="Arial" w:cs="Arial"/>
          <w:sz w:val="20"/>
        </w:rPr>
        <w:t>, 201</w:t>
      </w:r>
      <w:r w:rsidR="002964C2" w:rsidRPr="002964C2">
        <w:rPr>
          <w:rFonts w:ascii="Arial" w:hAnsi="Arial" w:cs="Arial"/>
          <w:sz w:val="20"/>
        </w:rPr>
        <w:t>7</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March </w:t>
      </w:r>
      <w:r w:rsidR="002964C2">
        <w:rPr>
          <w:rFonts w:ascii="Arial" w:hAnsi="Arial" w:cs="Arial"/>
          <w:sz w:val="20"/>
        </w:rPr>
        <w:t>2</w:t>
      </w:r>
      <w:r w:rsidRPr="002964C2">
        <w:rPr>
          <w:rFonts w:ascii="Arial" w:hAnsi="Arial" w:cs="Arial"/>
          <w:sz w:val="20"/>
        </w:rPr>
        <w:t>, 201</w:t>
      </w:r>
      <w:r w:rsidR="002964C2" w:rsidRPr="002964C2">
        <w:rPr>
          <w:rFonts w:ascii="Arial" w:hAnsi="Arial" w:cs="Arial"/>
          <w:sz w:val="20"/>
        </w:rPr>
        <w:t>7</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April </w:t>
      </w:r>
      <w:r w:rsidR="002964C2">
        <w:rPr>
          <w:rFonts w:ascii="Arial" w:hAnsi="Arial" w:cs="Arial"/>
          <w:sz w:val="20"/>
        </w:rPr>
        <w:t>6</w:t>
      </w:r>
      <w:r w:rsidRPr="002964C2">
        <w:rPr>
          <w:rFonts w:ascii="Arial" w:hAnsi="Arial" w:cs="Arial"/>
          <w:sz w:val="20"/>
        </w:rPr>
        <w:t>, 201</w:t>
      </w:r>
      <w:r w:rsidR="002964C2" w:rsidRPr="002964C2">
        <w:rPr>
          <w:rFonts w:ascii="Arial" w:hAnsi="Arial" w:cs="Arial"/>
          <w:sz w:val="20"/>
        </w:rPr>
        <w:t>7</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E0A22" w:rsidRPr="002964C2" w:rsidRDefault="004E0A22" w:rsidP="0011362D">
      <w:pPr>
        <w:numPr>
          <w:ilvl w:val="0"/>
          <w:numId w:val="1"/>
        </w:numPr>
        <w:ind w:left="1440"/>
        <w:rPr>
          <w:rFonts w:ascii="Arial" w:hAnsi="Arial" w:cs="Arial"/>
          <w:sz w:val="20"/>
        </w:rPr>
      </w:pPr>
      <w:r w:rsidRPr="002964C2">
        <w:rPr>
          <w:rFonts w:ascii="Arial" w:hAnsi="Arial" w:cs="Arial"/>
          <w:sz w:val="20"/>
        </w:rPr>
        <w:t xml:space="preserve">Thursday, May </w:t>
      </w:r>
      <w:r w:rsidR="002964C2">
        <w:rPr>
          <w:rFonts w:ascii="Arial" w:hAnsi="Arial" w:cs="Arial"/>
          <w:sz w:val="20"/>
        </w:rPr>
        <w:t>4</w:t>
      </w:r>
      <w:r w:rsidRPr="002964C2">
        <w:rPr>
          <w:rFonts w:ascii="Arial" w:hAnsi="Arial" w:cs="Arial"/>
          <w:sz w:val="20"/>
        </w:rPr>
        <w:t>, 201</w:t>
      </w:r>
      <w:r w:rsidR="002964C2" w:rsidRPr="002964C2">
        <w:rPr>
          <w:rFonts w:ascii="Arial" w:hAnsi="Arial" w:cs="Arial"/>
          <w:sz w:val="20"/>
        </w:rPr>
        <w:t>7</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592729" w:rsidRPr="002964C2" w:rsidRDefault="004E0A22" w:rsidP="0011362D">
      <w:pPr>
        <w:numPr>
          <w:ilvl w:val="0"/>
          <w:numId w:val="1"/>
        </w:numPr>
        <w:ind w:left="1440"/>
        <w:rPr>
          <w:rFonts w:ascii="Arial" w:hAnsi="Arial" w:cs="Arial"/>
          <w:sz w:val="20"/>
        </w:rPr>
      </w:pPr>
      <w:r w:rsidRPr="002964C2">
        <w:rPr>
          <w:rFonts w:ascii="Arial" w:hAnsi="Arial" w:cs="Arial"/>
          <w:sz w:val="20"/>
        </w:rPr>
        <w:t>Thursday, June</w:t>
      </w:r>
      <w:r w:rsidR="0011362D" w:rsidRPr="002964C2">
        <w:rPr>
          <w:rFonts w:ascii="Arial" w:hAnsi="Arial" w:cs="Arial"/>
          <w:sz w:val="20"/>
        </w:rPr>
        <w:t xml:space="preserve"> </w:t>
      </w:r>
      <w:r w:rsidR="002964C2">
        <w:rPr>
          <w:rFonts w:ascii="Arial" w:hAnsi="Arial" w:cs="Arial"/>
          <w:sz w:val="20"/>
        </w:rPr>
        <w:t>1</w:t>
      </w:r>
      <w:r w:rsidR="0011362D" w:rsidRPr="002964C2">
        <w:rPr>
          <w:rFonts w:ascii="Arial" w:hAnsi="Arial" w:cs="Arial"/>
          <w:sz w:val="20"/>
        </w:rPr>
        <w:t>, 201</w:t>
      </w:r>
      <w:r w:rsidR="002964C2" w:rsidRPr="002964C2">
        <w:rPr>
          <w:rFonts w:ascii="Arial" w:hAnsi="Arial" w:cs="Arial"/>
          <w:sz w:val="20"/>
        </w:rPr>
        <w:t>7</w:t>
      </w:r>
      <w:r w:rsidR="002964C2">
        <w:rPr>
          <w:rFonts w:ascii="Arial" w:hAnsi="Arial" w:cs="Arial"/>
          <w:sz w:val="20"/>
        </w:rPr>
        <w:t xml:space="preserve"> </w:t>
      </w:r>
      <w:r w:rsidR="002964C2" w:rsidRPr="004E0A22">
        <w:rPr>
          <w:rFonts w:ascii="Arial" w:hAnsi="Arial" w:cs="Arial"/>
          <w:sz w:val="20"/>
        </w:rPr>
        <w:t>(4:30-9:00pm</w:t>
      </w:r>
      <w:r w:rsidR="002964C2">
        <w:rPr>
          <w:rFonts w:ascii="Arial" w:hAnsi="Arial" w:cs="Arial"/>
          <w:sz w:val="20"/>
        </w:rPr>
        <w:t>)</w:t>
      </w:r>
    </w:p>
    <w:p w:rsidR="004552A2" w:rsidRPr="002964C2" w:rsidRDefault="004552A2" w:rsidP="004552A2">
      <w:pPr>
        <w:rPr>
          <w:rFonts w:ascii="Arial" w:hAnsi="Arial" w:cs="Arial"/>
          <w:sz w:val="20"/>
        </w:rPr>
      </w:pPr>
    </w:p>
    <w:p w:rsidR="004552A2" w:rsidRDefault="004552A2" w:rsidP="004552A2">
      <w:pPr>
        <w:rPr>
          <w:rFonts w:ascii="Arial" w:hAnsi="Arial" w:cs="Arial"/>
          <w:b/>
          <w:sz w:val="20"/>
        </w:rPr>
      </w:pPr>
      <w:r w:rsidRPr="00672632">
        <w:rPr>
          <w:rFonts w:ascii="Arial" w:hAnsi="Arial" w:cs="Arial"/>
          <w:b/>
          <w:sz w:val="20"/>
        </w:rPr>
        <w:t>Are you Interested?</w:t>
      </w:r>
      <w:r w:rsidR="00672632" w:rsidRPr="00672632">
        <w:rPr>
          <w:rFonts w:ascii="Arial" w:hAnsi="Arial" w:cs="Arial"/>
          <w:b/>
          <w:sz w:val="20"/>
        </w:rPr>
        <w:t xml:space="preserve"> Please contact us to learn more!</w:t>
      </w:r>
    </w:p>
    <w:p w:rsidR="00672632" w:rsidRPr="00672632" w:rsidRDefault="002964C2" w:rsidP="00672632">
      <w:pPr>
        <w:ind w:firstLine="720"/>
        <w:rPr>
          <w:rFonts w:ascii="Arial" w:hAnsi="Arial" w:cs="Arial"/>
          <w:sz w:val="20"/>
        </w:rPr>
      </w:pPr>
      <w:r>
        <w:rPr>
          <w:rFonts w:ascii="Arial" w:hAnsi="Arial" w:cs="Arial"/>
          <w:sz w:val="20"/>
        </w:rPr>
        <w:t>Mick Hale</w:t>
      </w:r>
      <w:r w:rsidR="00672632">
        <w:rPr>
          <w:rFonts w:ascii="Arial" w:hAnsi="Arial" w:cs="Arial"/>
          <w:sz w:val="20"/>
        </w:rPr>
        <w:t xml:space="preserve"> (</w:t>
      </w:r>
      <w:r>
        <w:rPr>
          <w:rFonts w:ascii="Arial" w:hAnsi="Arial" w:cs="Arial"/>
          <w:sz w:val="20"/>
        </w:rPr>
        <w:t>Executive Director</w:t>
      </w:r>
      <w:r w:rsidR="00672632">
        <w:rPr>
          <w:rFonts w:ascii="Arial" w:hAnsi="Arial" w:cs="Arial"/>
          <w:sz w:val="20"/>
        </w:rPr>
        <w:t>)</w:t>
      </w:r>
    </w:p>
    <w:p w:rsidR="004552A2" w:rsidRDefault="002964C2" w:rsidP="00672632">
      <w:pPr>
        <w:ind w:firstLine="720"/>
        <w:rPr>
          <w:rStyle w:val="Hyperlink"/>
          <w:rFonts w:ascii="Arial" w:hAnsi="Arial" w:cs="Arial"/>
          <w:sz w:val="20"/>
        </w:rPr>
      </w:pPr>
      <w:r>
        <w:rPr>
          <w:rStyle w:val="Hyperlink"/>
          <w:rFonts w:ascii="Arial" w:hAnsi="Arial" w:cs="Arial"/>
          <w:sz w:val="20"/>
        </w:rPr>
        <w:t>mhale@leadershiplincoln.org</w:t>
      </w:r>
    </w:p>
    <w:p w:rsidR="009A67F3" w:rsidRPr="009A67F3" w:rsidRDefault="009A67F3" w:rsidP="00672632">
      <w:pPr>
        <w:ind w:firstLine="720"/>
        <w:rPr>
          <w:rStyle w:val="Hyperlink"/>
          <w:rFonts w:ascii="Arial" w:hAnsi="Arial" w:cs="Arial"/>
          <w:color w:val="auto"/>
          <w:sz w:val="20"/>
          <w:u w:val="none"/>
        </w:rPr>
      </w:pPr>
      <w:r w:rsidRPr="009A67F3">
        <w:rPr>
          <w:rStyle w:val="Hyperlink"/>
          <w:rFonts w:ascii="Arial" w:hAnsi="Arial" w:cs="Arial"/>
          <w:color w:val="auto"/>
          <w:sz w:val="20"/>
          <w:u w:val="none"/>
        </w:rPr>
        <w:t>or</w:t>
      </w:r>
    </w:p>
    <w:p w:rsidR="00DF0E40" w:rsidRDefault="00DF0E40" w:rsidP="00672632">
      <w:pPr>
        <w:ind w:firstLine="720"/>
        <w:rPr>
          <w:rStyle w:val="Hyperlink"/>
          <w:rFonts w:ascii="Arial" w:hAnsi="Arial" w:cs="Arial"/>
          <w:color w:val="auto"/>
          <w:sz w:val="20"/>
          <w:u w:val="none"/>
        </w:rPr>
      </w:pPr>
      <w:r>
        <w:rPr>
          <w:rStyle w:val="Hyperlink"/>
          <w:rFonts w:ascii="Arial" w:hAnsi="Arial" w:cs="Arial"/>
          <w:color w:val="auto"/>
          <w:sz w:val="20"/>
          <w:u w:val="none"/>
        </w:rPr>
        <w:t>Laura Uridil (Programs Coordinator)</w:t>
      </w:r>
    </w:p>
    <w:p w:rsidR="009A67F3" w:rsidRPr="009A67F3" w:rsidRDefault="00FD198E" w:rsidP="00672632">
      <w:pPr>
        <w:ind w:firstLine="720"/>
        <w:rPr>
          <w:rFonts w:ascii="Arial" w:hAnsi="Arial" w:cs="Arial"/>
          <w:sz w:val="20"/>
        </w:rPr>
      </w:pPr>
      <w:hyperlink r:id="rId7" w:history="1">
        <w:r w:rsidR="002964C2" w:rsidRPr="00140172">
          <w:rPr>
            <w:rStyle w:val="Hyperlink"/>
            <w:rFonts w:ascii="Arial" w:hAnsi="Arial" w:cs="Arial"/>
            <w:sz w:val="20"/>
          </w:rPr>
          <w:t>luridil@leadershiplincoln.org</w:t>
        </w:r>
      </w:hyperlink>
      <w:r w:rsidR="00DF0E40">
        <w:rPr>
          <w:rStyle w:val="Hyperlink"/>
          <w:rFonts w:ascii="Arial" w:hAnsi="Arial" w:cs="Arial"/>
          <w:color w:val="auto"/>
          <w:sz w:val="20"/>
          <w:u w:val="none"/>
        </w:rPr>
        <w:t xml:space="preserve"> </w:t>
      </w:r>
    </w:p>
    <w:sectPr w:rsidR="009A67F3" w:rsidRPr="009A67F3" w:rsidSect="00672632">
      <w:headerReference w:type="default" r:id="rId8"/>
      <w:footerReference w:type="default" r:id="rId9"/>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71" w:rsidRDefault="008D1B71" w:rsidP="00D551F5">
      <w:r>
        <w:separator/>
      </w:r>
    </w:p>
  </w:endnote>
  <w:endnote w:type="continuationSeparator" w:id="0">
    <w:p w:rsidR="008D1B71" w:rsidRDefault="008D1B71" w:rsidP="00D55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62D" w:rsidRPr="00335A7D" w:rsidRDefault="0011362D" w:rsidP="0011362D">
    <w:pPr>
      <w:tabs>
        <w:tab w:val="center" w:pos="4680"/>
        <w:tab w:val="right" w:pos="9360"/>
      </w:tabs>
      <w:jc w:val="center"/>
      <w:rPr>
        <w:rFonts w:ascii="Arial" w:hAnsi="Arial"/>
        <w:sz w:val="20"/>
      </w:rPr>
    </w:pPr>
    <w:r w:rsidRPr="00731BFF">
      <w:rPr>
        <w:rFonts w:ascii="Arial" w:hAnsi="Arial"/>
        <w:sz w:val="20"/>
      </w:rPr>
      <w:t>920 O St., Suite 300 ♦ Lincoln, NE  68508 ♦ 402</w:t>
    </w:r>
    <w:r>
      <w:rPr>
        <w:rFonts w:ascii="Arial" w:hAnsi="Arial"/>
        <w:sz w:val="20"/>
      </w:rPr>
      <w:t>.</w:t>
    </w:r>
    <w:r w:rsidRPr="00731BFF">
      <w:rPr>
        <w:rFonts w:ascii="Arial" w:hAnsi="Arial"/>
        <w:sz w:val="20"/>
      </w:rPr>
      <w:t>441</w:t>
    </w:r>
    <w:r>
      <w:rPr>
        <w:rFonts w:ascii="Arial" w:hAnsi="Arial"/>
        <w:sz w:val="20"/>
      </w:rPr>
      <w:t>.</w:t>
    </w:r>
    <w:r w:rsidRPr="00731BFF">
      <w:rPr>
        <w:rFonts w:ascii="Arial" w:hAnsi="Arial"/>
        <w:sz w:val="20"/>
      </w:rPr>
      <w:t>4661 ♦ www.leadershiplincoln.org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71" w:rsidRDefault="008D1B71" w:rsidP="00D551F5">
      <w:r>
        <w:separator/>
      </w:r>
    </w:p>
  </w:footnote>
  <w:footnote w:type="continuationSeparator" w:id="0">
    <w:p w:rsidR="008D1B71" w:rsidRDefault="008D1B71" w:rsidP="00D55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ook w:val="01E0" w:firstRow="1" w:lastRow="1" w:firstColumn="1" w:lastColumn="1" w:noHBand="0" w:noVBand="0"/>
    </w:tblPr>
    <w:tblGrid>
      <w:gridCol w:w="3066"/>
      <w:gridCol w:w="6294"/>
    </w:tblGrid>
    <w:tr w:rsidR="005644FD" w:rsidRPr="00FE0231" w:rsidTr="00353A8E">
      <w:trPr>
        <w:trHeight w:hRule="exact" w:val="432"/>
      </w:trPr>
      <w:tc>
        <w:tcPr>
          <w:tcW w:w="3066" w:type="dxa"/>
          <w:vMerge w:val="restart"/>
          <w:vAlign w:val="center"/>
        </w:tcPr>
        <w:p w:rsidR="005644FD" w:rsidRPr="00412B2B" w:rsidRDefault="005644FD" w:rsidP="005644FD">
          <w:pPr>
            <w:pStyle w:val="Title"/>
            <w:jc w:val="left"/>
            <w:rPr>
              <w:rFonts w:ascii="Arial" w:hAnsi="Arial" w:cs="Arial"/>
            </w:rPr>
          </w:pPr>
          <w:r w:rsidRPr="00412B2B">
            <w:rPr>
              <w:rFonts w:ascii="Arial" w:hAnsi="Arial" w:cs="Arial"/>
              <w:noProof/>
            </w:rPr>
            <w:drawing>
              <wp:inline distT="0" distB="0" distL="0" distR="0" wp14:anchorId="0B533B73" wp14:editId="131C5F15">
                <wp:extent cx="1781175" cy="638175"/>
                <wp:effectExtent l="0" t="0" r="9525" b="9525"/>
                <wp:docPr id="6" name="Picture 1" descr="lincol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col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38175"/>
                        </a:xfrm>
                        <a:prstGeom prst="rect">
                          <a:avLst/>
                        </a:prstGeom>
                        <a:noFill/>
                        <a:ln>
                          <a:noFill/>
                        </a:ln>
                      </pic:spPr>
                    </pic:pic>
                  </a:graphicData>
                </a:graphic>
              </wp:inline>
            </w:drawing>
          </w:r>
        </w:p>
      </w:tc>
      <w:tc>
        <w:tcPr>
          <w:tcW w:w="6294" w:type="dxa"/>
          <w:vAlign w:val="center"/>
        </w:tcPr>
        <w:p w:rsidR="005644FD" w:rsidRPr="00412B2B" w:rsidRDefault="005644FD" w:rsidP="005644FD">
          <w:pPr>
            <w:pStyle w:val="Title"/>
            <w:rPr>
              <w:rFonts w:ascii="Arial" w:hAnsi="Arial" w:cs="Arial"/>
            </w:rPr>
          </w:pPr>
          <w:r w:rsidRPr="00412B2B">
            <w:rPr>
              <w:rFonts w:ascii="Arial" w:hAnsi="Arial" w:cs="Arial"/>
              <w:sz w:val="40"/>
              <w:szCs w:val="40"/>
            </w:rPr>
            <w:t>Leadership Lincoln, Inc.</w:t>
          </w:r>
        </w:p>
      </w:tc>
    </w:tr>
    <w:tr w:rsidR="005644FD" w:rsidRPr="00FE0231" w:rsidTr="00353A8E">
      <w:trPr>
        <w:trHeight w:hRule="exact" w:val="288"/>
      </w:trPr>
      <w:tc>
        <w:tcPr>
          <w:tcW w:w="3066" w:type="dxa"/>
          <w:vMerge/>
          <w:vAlign w:val="center"/>
        </w:tcPr>
        <w:p w:rsidR="005644FD" w:rsidRPr="00412B2B" w:rsidRDefault="005644FD" w:rsidP="005644FD">
          <w:pPr>
            <w:pStyle w:val="Title"/>
            <w:rPr>
              <w:rFonts w:ascii="Arial" w:hAnsi="Arial" w:cs="Arial"/>
            </w:rPr>
          </w:pPr>
        </w:p>
      </w:tc>
      <w:tc>
        <w:tcPr>
          <w:tcW w:w="6294" w:type="dxa"/>
          <w:vAlign w:val="center"/>
        </w:tcPr>
        <w:p w:rsidR="005644FD" w:rsidRPr="001335AF" w:rsidRDefault="005644FD" w:rsidP="005644FD">
          <w:pPr>
            <w:pStyle w:val="Subtitle"/>
            <w:jc w:val="center"/>
            <w:rPr>
              <w:rFonts w:ascii="Arial" w:hAnsi="Arial" w:cs="Arial"/>
              <w:sz w:val="28"/>
              <w:szCs w:val="28"/>
            </w:rPr>
          </w:pPr>
          <w:r>
            <w:rPr>
              <w:rFonts w:ascii="Arial" w:hAnsi="Arial" w:cs="Arial"/>
              <w:bCs w:val="0"/>
              <w:sz w:val="28"/>
              <w:szCs w:val="28"/>
            </w:rPr>
            <w:t>Lincoln Executive Series XXIX</w:t>
          </w:r>
        </w:p>
      </w:tc>
    </w:tr>
    <w:tr w:rsidR="005644FD" w:rsidRPr="00FE0231" w:rsidTr="00353A8E">
      <w:trPr>
        <w:trHeight w:val="288"/>
      </w:trPr>
      <w:tc>
        <w:tcPr>
          <w:tcW w:w="3066" w:type="dxa"/>
          <w:vMerge/>
          <w:vAlign w:val="center"/>
        </w:tcPr>
        <w:p w:rsidR="005644FD" w:rsidRPr="00412B2B" w:rsidRDefault="005644FD" w:rsidP="005644FD">
          <w:pPr>
            <w:pStyle w:val="Title"/>
            <w:rPr>
              <w:rFonts w:ascii="Arial" w:hAnsi="Arial" w:cs="Arial"/>
            </w:rPr>
          </w:pPr>
        </w:p>
      </w:tc>
      <w:tc>
        <w:tcPr>
          <w:tcW w:w="6294" w:type="dxa"/>
          <w:vAlign w:val="center"/>
        </w:tcPr>
        <w:p w:rsidR="005644FD" w:rsidRPr="00412B2B" w:rsidRDefault="005644FD" w:rsidP="005644FD">
          <w:pPr>
            <w:pStyle w:val="Subtitle"/>
            <w:jc w:val="center"/>
            <w:rPr>
              <w:rFonts w:ascii="Arial" w:hAnsi="Arial" w:cs="Arial"/>
              <w:sz w:val="20"/>
            </w:rPr>
          </w:pPr>
          <w:r>
            <w:rPr>
              <w:rFonts w:ascii="Arial" w:hAnsi="Arial" w:cs="Arial"/>
              <w:sz w:val="20"/>
              <w:szCs w:val="20"/>
            </w:rPr>
            <w:t>Information Sheet</w:t>
          </w:r>
        </w:p>
      </w:tc>
    </w:tr>
    <w:tr w:rsidR="005644FD" w:rsidRPr="00FE0231" w:rsidTr="00353A8E">
      <w:trPr>
        <w:trHeight w:val="288"/>
      </w:trPr>
      <w:tc>
        <w:tcPr>
          <w:tcW w:w="3066" w:type="dxa"/>
          <w:vMerge/>
          <w:vAlign w:val="center"/>
        </w:tcPr>
        <w:p w:rsidR="005644FD" w:rsidRPr="00412B2B" w:rsidRDefault="005644FD" w:rsidP="005644FD">
          <w:pPr>
            <w:pStyle w:val="Title"/>
            <w:rPr>
              <w:rFonts w:ascii="Arial" w:hAnsi="Arial" w:cs="Arial"/>
            </w:rPr>
          </w:pPr>
        </w:p>
      </w:tc>
      <w:tc>
        <w:tcPr>
          <w:tcW w:w="6294" w:type="dxa"/>
          <w:vAlign w:val="center"/>
        </w:tcPr>
        <w:p w:rsidR="005644FD" w:rsidRDefault="005644FD" w:rsidP="005644FD">
          <w:pPr>
            <w:pStyle w:val="Subtitle"/>
            <w:jc w:val="center"/>
            <w:rPr>
              <w:rFonts w:ascii="Arial" w:hAnsi="Arial" w:cs="Arial"/>
              <w:sz w:val="20"/>
            </w:rPr>
          </w:pPr>
          <w:r>
            <w:rPr>
              <w:rFonts w:ascii="Arial" w:hAnsi="Arial" w:cs="Arial"/>
              <w:sz w:val="20"/>
            </w:rPr>
            <w:t>2016-2017</w:t>
          </w:r>
        </w:p>
      </w:tc>
    </w:tr>
  </w:tbl>
  <w:p w:rsidR="005644FD" w:rsidRDefault="005644FD" w:rsidP="005644FD">
    <w:pPr>
      <w:pStyle w:val="Header"/>
      <w:rPr>
        <w:rFonts w:ascii="Arial" w:hAnsi="Arial" w:cs="Arial"/>
        <w:sz w:val="20"/>
      </w:rPr>
    </w:pPr>
  </w:p>
  <w:p w:rsidR="005644FD" w:rsidRDefault="005644FD" w:rsidP="005644FD">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0BF5"/>
    <w:multiLevelType w:val="hybridMultilevel"/>
    <w:tmpl w:val="E142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1D"/>
    <w:rsid w:val="00052EC4"/>
    <w:rsid w:val="00060918"/>
    <w:rsid w:val="000C5D5A"/>
    <w:rsid w:val="000C6A97"/>
    <w:rsid w:val="0011362D"/>
    <w:rsid w:val="0019300A"/>
    <w:rsid w:val="001D7D63"/>
    <w:rsid w:val="002964C2"/>
    <w:rsid w:val="002E4D57"/>
    <w:rsid w:val="00317475"/>
    <w:rsid w:val="003945D0"/>
    <w:rsid w:val="003D29AB"/>
    <w:rsid w:val="00407843"/>
    <w:rsid w:val="004552A2"/>
    <w:rsid w:val="004D119B"/>
    <w:rsid w:val="004D42A1"/>
    <w:rsid w:val="004E0A22"/>
    <w:rsid w:val="005644FD"/>
    <w:rsid w:val="00583533"/>
    <w:rsid w:val="00592729"/>
    <w:rsid w:val="005C6A04"/>
    <w:rsid w:val="005F1350"/>
    <w:rsid w:val="005F3DC0"/>
    <w:rsid w:val="00650D68"/>
    <w:rsid w:val="00672632"/>
    <w:rsid w:val="00681851"/>
    <w:rsid w:val="006A44F9"/>
    <w:rsid w:val="006E45A2"/>
    <w:rsid w:val="0070751F"/>
    <w:rsid w:val="00753742"/>
    <w:rsid w:val="0080326C"/>
    <w:rsid w:val="008D1B71"/>
    <w:rsid w:val="009A67F3"/>
    <w:rsid w:val="00A45ABD"/>
    <w:rsid w:val="00B460D4"/>
    <w:rsid w:val="00BD4B5C"/>
    <w:rsid w:val="00C74149"/>
    <w:rsid w:val="00C83B4E"/>
    <w:rsid w:val="00CA6F8F"/>
    <w:rsid w:val="00CC7BAF"/>
    <w:rsid w:val="00D20D1D"/>
    <w:rsid w:val="00D551F5"/>
    <w:rsid w:val="00D9176F"/>
    <w:rsid w:val="00DF0E40"/>
    <w:rsid w:val="00E22C15"/>
    <w:rsid w:val="00E5601E"/>
    <w:rsid w:val="00E814FF"/>
    <w:rsid w:val="00EC146F"/>
    <w:rsid w:val="00F25E08"/>
    <w:rsid w:val="00F4115B"/>
    <w:rsid w:val="00FD198E"/>
    <w:rsid w:val="00FE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0417118"/>
  <w15:docId w15:val="{DAED44BE-FD5D-4C25-B501-EA22A3EF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20D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0D1D"/>
    <w:rPr>
      <w:sz w:val="20"/>
    </w:rPr>
  </w:style>
  <w:style w:type="paragraph" w:styleId="Header">
    <w:name w:val="header"/>
    <w:basedOn w:val="Normal"/>
    <w:link w:val="HeaderChar"/>
    <w:uiPriority w:val="99"/>
    <w:rsid w:val="00D551F5"/>
    <w:pPr>
      <w:tabs>
        <w:tab w:val="center" w:pos="4680"/>
        <w:tab w:val="right" w:pos="9360"/>
      </w:tabs>
    </w:pPr>
  </w:style>
  <w:style w:type="character" w:customStyle="1" w:styleId="HeaderChar">
    <w:name w:val="Header Char"/>
    <w:basedOn w:val="DefaultParagraphFont"/>
    <w:link w:val="Header"/>
    <w:uiPriority w:val="99"/>
    <w:rsid w:val="00D551F5"/>
    <w:rPr>
      <w:sz w:val="24"/>
    </w:rPr>
  </w:style>
  <w:style w:type="paragraph" w:styleId="Footer">
    <w:name w:val="footer"/>
    <w:basedOn w:val="Normal"/>
    <w:link w:val="FooterChar"/>
    <w:uiPriority w:val="99"/>
    <w:rsid w:val="00D551F5"/>
    <w:pPr>
      <w:tabs>
        <w:tab w:val="center" w:pos="4680"/>
        <w:tab w:val="right" w:pos="9360"/>
      </w:tabs>
    </w:pPr>
  </w:style>
  <w:style w:type="character" w:customStyle="1" w:styleId="FooterChar">
    <w:name w:val="Footer Char"/>
    <w:basedOn w:val="DefaultParagraphFont"/>
    <w:link w:val="Footer"/>
    <w:uiPriority w:val="99"/>
    <w:rsid w:val="00D551F5"/>
    <w:rPr>
      <w:sz w:val="24"/>
    </w:rPr>
  </w:style>
  <w:style w:type="paragraph" w:styleId="Subtitle">
    <w:name w:val="Subtitle"/>
    <w:basedOn w:val="Normal"/>
    <w:link w:val="SubtitleChar"/>
    <w:qFormat/>
    <w:rsid w:val="00650D68"/>
    <w:rPr>
      <w:b/>
      <w:bCs/>
      <w:szCs w:val="24"/>
    </w:rPr>
  </w:style>
  <w:style w:type="character" w:customStyle="1" w:styleId="SubtitleChar">
    <w:name w:val="Subtitle Char"/>
    <w:basedOn w:val="DefaultParagraphFont"/>
    <w:link w:val="Subtitle"/>
    <w:rsid w:val="00650D68"/>
    <w:rPr>
      <w:b/>
      <w:bCs/>
      <w:sz w:val="24"/>
      <w:szCs w:val="24"/>
    </w:rPr>
  </w:style>
  <w:style w:type="paragraph" w:styleId="Title">
    <w:name w:val="Title"/>
    <w:basedOn w:val="Normal"/>
    <w:link w:val="TitleChar"/>
    <w:qFormat/>
    <w:rsid w:val="00650D68"/>
    <w:pPr>
      <w:jc w:val="center"/>
    </w:pPr>
    <w:rPr>
      <w:b/>
      <w:bCs/>
      <w:szCs w:val="24"/>
    </w:rPr>
  </w:style>
  <w:style w:type="character" w:customStyle="1" w:styleId="TitleChar">
    <w:name w:val="Title Char"/>
    <w:basedOn w:val="DefaultParagraphFont"/>
    <w:link w:val="Title"/>
    <w:rsid w:val="00650D68"/>
    <w:rPr>
      <w:b/>
      <w:bCs/>
      <w:sz w:val="24"/>
      <w:szCs w:val="24"/>
    </w:rPr>
  </w:style>
  <w:style w:type="paragraph" w:styleId="BalloonText">
    <w:name w:val="Balloon Text"/>
    <w:basedOn w:val="Normal"/>
    <w:link w:val="BalloonTextChar"/>
    <w:rsid w:val="00650D68"/>
    <w:rPr>
      <w:rFonts w:ascii="Tahoma" w:hAnsi="Tahoma" w:cs="Tahoma"/>
      <w:sz w:val="16"/>
      <w:szCs w:val="16"/>
    </w:rPr>
  </w:style>
  <w:style w:type="character" w:customStyle="1" w:styleId="BalloonTextChar">
    <w:name w:val="Balloon Text Char"/>
    <w:basedOn w:val="DefaultParagraphFont"/>
    <w:link w:val="BalloonText"/>
    <w:rsid w:val="00650D68"/>
    <w:rPr>
      <w:rFonts w:ascii="Tahoma" w:hAnsi="Tahoma" w:cs="Tahoma"/>
      <w:sz w:val="16"/>
      <w:szCs w:val="16"/>
    </w:rPr>
  </w:style>
  <w:style w:type="table" w:styleId="TableGrid">
    <w:name w:val="Table Grid"/>
    <w:basedOn w:val="TableNormal"/>
    <w:rsid w:val="004E0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55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ridil@leadershiplincol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LINCOLN EXECUTIVE SERIES</vt:lpstr>
    </vt:vector>
  </TitlesOfParts>
  <Company>Leadership Lincoln</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EXECUTIVE SERIES</dc:title>
  <dc:subject/>
  <dc:creator>Laura Uridil</dc:creator>
  <cp:keywords/>
  <dc:description/>
  <cp:lastModifiedBy>luridil@leadershiplincoln.org</cp:lastModifiedBy>
  <cp:revision>7</cp:revision>
  <cp:lastPrinted>2011-08-29T18:24:00Z</cp:lastPrinted>
  <dcterms:created xsi:type="dcterms:W3CDTF">2016-03-08T19:31:00Z</dcterms:created>
  <dcterms:modified xsi:type="dcterms:W3CDTF">2016-05-24T21:59:00Z</dcterms:modified>
</cp:coreProperties>
</file>